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00EDF" w14:textId="77777777" w:rsidR="00C71CE0" w:rsidRPr="00C71CE0" w:rsidRDefault="00C71CE0" w:rsidP="00C71CE0">
      <w:pPr>
        <w:spacing w:after="450" w:line="540" w:lineRule="atLeast"/>
        <w:outlineLvl w:val="0"/>
        <w:rPr>
          <w:rFonts w:ascii="Poppins" w:eastAsia="Times New Roman" w:hAnsi="Poppins" w:cs="Poppins"/>
          <w:b/>
          <w:bCs/>
          <w:color w:val="293F92"/>
          <w:kern w:val="36"/>
          <w:sz w:val="45"/>
          <w:szCs w:val="45"/>
          <w:lang w:eastAsia="ro-RO"/>
          <w14:ligatures w14:val="none"/>
        </w:rPr>
      </w:pPr>
      <w:r w:rsidRPr="00C71CE0">
        <w:rPr>
          <w:rFonts w:ascii="Poppins" w:eastAsia="Times New Roman" w:hAnsi="Poppins" w:cs="Poppins"/>
          <w:b/>
          <w:bCs/>
          <w:color w:val="293F92"/>
          <w:kern w:val="36"/>
          <w:sz w:val="45"/>
          <w:szCs w:val="45"/>
          <w:lang w:eastAsia="ro-RO"/>
          <w14:ligatures w14:val="none"/>
        </w:rPr>
        <w:t>Lucrare programată – UAT Calvini</w:t>
      </w:r>
    </w:p>
    <w:p w14:paraId="31A76B90" w14:textId="77777777" w:rsidR="00C71CE0" w:rsidRPr="00C71CE0" w:rsidRDefault="00C71CE0" w:rsidP="00C71CE0">
      <w:pPr>
        <w:spacing w:after="0" w:line="240" w:lineRule="auto"/>
        <w:rPr>
          <w:rFonts w:ascii="Times New Roman" w:eastAsia="Times New Roman" w:hAnsi="Times New Roman" w:cs="Times New Roman"/>
          <w:kern w:val="0"/>
          <w:lang w:eastAsia="ro-RO"/>
          <w14:ligatures w14:val="none"/>
        </w:rPr>
      </w:pPr>
      <w:r w:rsidRPr="00C71CE0">
        <w:rPr>
          <w:rFonts w:ascii="Poppins" w:eastAsia="Times New Roman" w:hAnsi="Poppins" w:cs="Poppins"/>
          <w:color w:val="2B2B2B"/>
          <w:kern w:val="0"/>
          <w:sz w:val="27"/>
          <w:szCs w:val="27"/>
          <w:lang w:eastAsia="ro-RO"/>
          <w14:ligatures w14:val="none"/>
        </w:rPr>
        <w:t>Calvini   24-25.06.2026</w:t>
      </w:r>
    </w:p>
    <w:p w14:paraId="7ED63D7D" w14:textId="77777777" w:rsidR="00C71CE0" w:rsidRPr="00C71CE0" w:rsidRDefault="00C71CE0" w:rsidP="00C71CE0">
      <w:pPr>
        <w:spacing w:after="300" w:line="360" w:lineRule="atLeast"/>
        <w:rPr>
          <w:rFonts w:ascii="Poppins" w:eastAsia="Times New Roman" w:hAnsi="Poppins" w:cs="Poppins"/>
          <w:color w:val="2B2B2B"/>
          <w:kern w:val="0"/>
          <w:sz w:val="27"/>
          <w:szCs w:val="27"/>
          <w:lang w:eastAsia="ro-RO"/>
          <w14:ligatures w14:val="none"/>
        </w:rPr>
      </w:pPr>
      <w:r w:rsidRPr="00C71CE0">
        <w:rPr>
          <w:rFonts w:ascii="Poppins" w:eastAsia="Times New Roman" w:hAnsi="Poppins" w:cs="Poppins"/>
          <w:color w:val="2B2B2B"/>
          <w:kern w:val="0"/>
          <w:sz w:val="27"/>
          <w:szCs w:val="27"/>
          <w:lang w:eastAsia="ro-RO"/>
          <w14:ligatures w14:val="none"/>
        </w:rPr>
        <w:t>În scopul igienizării rezervorului Lazuschievici din UAT Calvini, în intervalul 24.06.2026, ora 08:00 – 25.06.2026, ora 09:00, furnizarea apei potabile va fi întreruptă în localitatea Bâscenii de Sus.</w:t>
      </w:r>
    </w:p>
    <w:p w14:paraId="7C01DDDE" w14:textId="77777777" w:rsidR="00C71CE0" w:rsidRPr="00C71CE0" w:rsidRDefault="00C71CE0" w:rsidP="00C71CE0">
      <w:pPr>
        <w:spacing w:after="300" w:line="360" w:lineRule="atLeast"/>
        <w:rPr>
          <w:rFonts w:ascii="Poppins" w:eastAsia="Times New Roman" w:hAnsi="Poppins" w:cs="Poppins"/>
          <w:color w:val="2B2B2B"/>
          <w:kern w:val="0"/>
          <w:sz w:val="27"/>
          <w:szCs w:val="27"/>
          <w:lang w:eastAsia="ro-RO"/>
          <w14:ligatures w14:val="none"/>
        </w:rPr>
      </w:pPr>
      <w:r w:rsidRPr="00C71CE0">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6EA9786B" w14:textId="77777777" w:rsidR="00C71CE0" w:rsidRPr="00C71CE0" w:rsidRDefault="00C71CE0" w:rsidP="00C71CE0">
      <w:pPr>
        <w:spacing w:after="300" w:line="360" w:lineRule="atLeast"/>
        <w:rPr>
          <w:rFonts w:ascii="Poppins" w:eastAsia="Times New Roman" w:hAnsi="Poppins" w:cs="Poppins"/>
          <w:color w:val="2B2B2B"/>
          <w:kern w:val="0"/>
          <w:sz w:val="27"/>
          <w:szCs w:val="27"/>
          <w:lang w:eastAsia="ro-RO"/>
          <w14:ligatures w14:val="none"/>
        </w:rPr>
      </w:pPr>
      <w:r w:rsidRPr="00C71CE0">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46A390AC" w14:textId="3B460A51" w:rsidR="001A349E" w:rsidRPr="00AE220F" w:rsidRDefault="00AE220F">
      <w:pPr>
        <w:rPr>
          <w:sz w:val="32"/>
          <w:szCs w:val="32"/>
        </w:rPr>
      </w:pPr>
      <w:r w:rsidRPr="00AE220F">
        <w:rPr>
          <w:sz w:val="32"/>
          <w:szCs w:val="32"/>
        </w:rPr>
        <w:t>Sursa</w:t>
      </w:r>
      <w:r w:rsidRPr="00AE220F">
        <w:rPr>
          <w:sz w:val="32"/>
          <w:szCs w:val="32"/>
          <w:lang w:val="en-US"/>
        </w:rPr>
        <w:t>:</w:t>
      </w:r>
      <w:r w:rsidRPr="00AE220F">
        <w:rPr>
          <w:sz w:val="32"/>
          <w:szCs w:val="32"/>
        </w:rPr>
        <w:t xml:space="preserve"> Compania de Apă SA Buzău</w:t>
      </w:r>
    </w:p>
    <w:sectPr w:rsidR="001A349E" w:rsidRPr="00AE22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20F"/>
    <w:rsid w:val="001570D0"/>
    <w:rsid w:val="001A349E"/>
    <w:rsid w:val="0032005F"/>
    <w:rsid w:val="00AE220F"/>
    <w:rsid w:val="00C71CE0"/>
    <w:rsid w:val="00DF1CC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FF37"/>
  <w15:chartTrackingRefBased/>
  <w15:docId w15:val="{A52462BE-76F9-46E6-8492-2A7F6D055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2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22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22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22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22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22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2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2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2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2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22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22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22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22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22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2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2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20F"/>
    <w:rPr>
      <w:rFonts w:eastAsiaTheme="majorEastAsia" w:cstheme="majorBidi"/>
      <w:color w:val="272727" w:themeColor="text1" w:themeTint="D8"/>
    </w:rPr>
  </w:style>
  <w:style w:type="paragraph" w:styleId="Title">
    <w:name w:val="Title"/>
    <w:basedOn w:val="Normal"/>
    <w:next w:val="Normal"/>
    <w:link w:val="TitleChar"/>
    <w:uiPriority w:val="10"/>
    <w:qFormat/>
    <w:rsid w:val="00AE22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2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2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2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20F"/>
    <w:pPr>
      <w:spacing w:before="160"/>
      <w:jc w:val="center"/>
    </w:pPr>
    <w:rPr>
      <w:i/>
      <w:iCs/>
      <w:color w:val="404040" w:themeColor="text1" w:themeTint="BF"/>
    </w:rPr>
  </w:style>
  <w:style w:type="character" w:customStyle="1" w:styleId="QuoteChar">
    <w:name w:val="Quote Char"/>
    <w:basedOn w:val="DefaultParagraphFont"/>
    <w:link w:val="Quote"/>
    <w:uiPriority w:val="29"/>
    <w:rsid w:val="00AE220F"/>
    <w:rPr>
      <w:i/>
      <w:iCs/>
      <w:color w:val="404040" w:themeColor="text1" w:themeTint="BF"/>
    </w:rPr>
  </w:style>
  <w:style w:type="paragraph" w:styleId="ListParagraph">
    <w:name w:val="List Paragraph"/>
    <w:basedOn w:val="Normal"/>
    <w:uiPriority w:val="34"/>
    <w:qFormat/>
    <w:rsid w:val="00AE220F"/>
    <w:pPr>
      <w:ind w:left="720"/>
      <w:contextualSpacing/>
    </w:pPr>
  </w:style>
  <w:style w:type="character" w:styleId="IntenseEmphasis">
    <w:name w:val="Intense Emphasis"/>
    <w:basedOn w:val="DefaultParagraphFont"/>
    <w:uiPriority w:val="21"/>
    <w:qFormat/>
    <w:rsid w:val="00AE220F"/>
    <w:rPr>
      <w:i/>
      <w:iCs/>
      <w:color w:val="0F4761" w:themeColor="accent1" w:themeShade="BF"/>
    </w:rPr>
  </w:style>
  <w:style w:type="paragraph" w:styleId="IntenseQuote">
    <w:name w:val="Intense Quote"/>
    <w:basedOn w:val="Normal"/>
    <w:next w:val="Normal"/>
    <w:link w:val="IntenseQuoteChar"/>
    <w:uiPriority w:val="30"/>
    <w:qFormat/>
    <w:rsid w:val="00AE22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220F"/>
    <w:rPr>
      <w:i/>
      <w:iCs/>
      <w:color w:val="0F4761" w:themeColor="accent1" w:themeShade="BF"/>
    </w:rPr>
  </w:style>
  <w:style w:type="character" w:styleId="IntenseReference">
    <w:name w:val="Intense Reference"/>
    <w:basedOn w:val="DefaultParagraphFont"/>
    <w:uiPriority w:val="32"/>
    <w:qFormat/>
    <w:rsid w:val="00AE22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932863">
      <w:bodyDiv w:val="1"/>
      <w:marLeft w:val="0"/>
      <w:marRight w:val="0"/>
      <w:marTop w:val="0"/>
      <w:marBottom w:val="0"/>
      <w:divBdr>
        <w:top w:val="none" w:sz="0" w:space="0" w:color="auto"/>
        <w:left w:val="none" w:sz="0" w:space="0" w:color="auto"/>
        <w:bottom w:val="none" w:sz="0" w:space="0" w:color="auto"/>
        <w:right w:val="none" w:sz="0" w:space="0" w:color="auto"/>
      </w:divBdr>
    </w:div>
    <w:div w:id="1841239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944</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2</cp:revision>
  <dcterms:created xsi:type="dcterms:W3CDTF">2026-06-24T06:35:00Z</dcterms:created>
  <dcterms:modified xsi:type="dcterms:W3CDTF">2026-06-24T06:35:00Z</dcterms:modified>
</cp:coreProperties>
</file>