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674888" w14:textId="77777777" w:rsidR="00A86AA0" w:rsidRPr="00A86AA0" w:rsidRDefault="00A86AA0" w:rsidP="00A86AA0">
      <w:pPr>
        <w:spacing w:after="450" w:line="540" w:lineRule="atLeast"/>
        <w:outlineLvl w:val="0"/>
        <w:rPr>
          <w:rFonts w:ascii="Poppins" w:eastAsia="Times New Roman" w:hAnsi="Poppins" w:cs="Poppins"/>
          <w:b/>
          <w:bCs/>
          <w:color w:val="293F92"/>
          <w:kern w:val="36"/>
          <w:sz w:val="45"/>
          <w:szCs w:val="45"/>
          <w:lang w:eastAsia="ro-RO"/>
          <w14:ligatures w14:val="none"/>
        </w:rPr>
      </w:pPr>
      <w:r w:rsidRPr="00A86AA0">
        <w:rPr>
          <w:rFonts w:ascii="Poppins" w:eastAsia="Times New Roman" w:hAnsi="Poppins" w:cs="Poppins"/>
          <w:b/>
          <w:bCs/>
          <w:color w:val="293F92"/>
          <w:kern w:val="36"/>
          <w:sz w:val="45"/>
          <w:szCs w:val="45"/>
          <w:lang w:eastAsia="ro-RO"/>
          <w14:ligatures w14:val="none"/>
        </w:rPr>
        <w:t>Lucrare programată – Săhăteni</w:t>
      </w:r>
    </w:p>
    <w:p w14:paraId="7B56414D" w14:textId="77777777" w:rsidR="00A86AA0" w:rsidRPr="00A86AA0" w:rsidRDefault="00A86AA0" w:rsidP="00A86AA0">
      <w:pPr>
        <w:spacing w:after="0" w:line="240" w:lineRule="auto"/>
        <w:rPr>
          <w:rFonts w:ascii="Times New Roman" w:eastAsia="Times New Roman" w:hAnsi="Times New Roman" w:cs="Times New Roman"/>
          <w:kern w:val="0"/>
          <w:lang w:eastAsia="ro-RO"/>
          <w14:ligatures w14:val="none"/>
        </w:rPr>
      </w:pPr>
      <w:r w:rsidRPr="00A86AA0">
        <w:rPr>
          <w:rFonts w:ascii="Poppins" w:eastAsia="Times New Roman" w:hAnsi="Poppins" w:cs="Poppins"/>
          <w:color w:val="2B2B2B"/>
          <w:kern w:val="0"/>
          <w:sz w:val="27"/>
          <w:szCs w:val="27"/>
          <w:lang w:eastAsia="ro-RO"/>
          <w14:ligatures w14:val="none"/>
        </w:rPr>
        <w:t>Săhăteni   01-02.04.2026</w:t>
      </w:r>
    </w:p>
    <w:p w14:paraId="37141425" w14:textId="77777777" w:rsidR="00A86AA0" w:rsidRPr="00A86AA0" w:rsidRDefault="00A86AA0" w:rsidP="00A86AA0">
      <w:pPr>
        <w:spacing w:after="300" w:line="360" w:lineRule="atLeast"/>
        <w:rPr>
          <w:rFonts w:ascii="Poppins" w:eastAsia="Times New Roman" w:hAnsi="Poppins" w:cs="Poppins"/>
          <w:color w:val="2B2B2B"/>
          <w:kern w:val="0"/>
          <w:sz w:val="27"/>
          <w:szCs w:val="27"/>
          <w:lang w:eastAsia="ro-RO"/>
          <w14:ligatures w14:val="none"/>
        </w:rPr>
      </w:pPr>
      <w:r w:rsidRPr="00A86AA0">
        <w:rPr>
          <w:rFonts w:ascii="Poppins" w:eastAsia="Times New Roman" w:hAnsi="Poppins" w:cs="Poppins"/>
          <w:color w:val="2B2B2B"/>
          <w:kern w:val="0"/>
          <w:sz w:val="27"/>
          <w:szCs w:val="27"/>
          <w:lang w:eastAsia="ro-RO"/>
          <w14:ligatures w14:val="none"/>
        </w:rPr>
        <w:t>În cadrul programului de mentenanță, în intervalul 01-02.04.2026, interval orar 09.00-14.00, se vor efectua lucrări de spălare a rețelei de apă din UAT Săhăteni, localitatea Săhăteni. În urma acestei acțiuni, se pot înregistra creșteri ale parametrului turbiditate (antrenarea particulelor depuse pe rețea duce la tulburarea apei) în localitatea Săhăteni. Rugăm a nu se utiliza apa în acest interval orar.</w:t>
      </w:r>
    </w:p>
    <w:p w14:paraId="18559BF2" w14:textId="77777777" w:rsidR="00A86AA0" w:rsidRPr="00A86AA0" w:rsidRDefault="00A86AA0" w:rsidP="00A86AA0">
      <w:pPr>
        <w:spacing w:after="300" w:line="360" w:lineRule="atLeast"/>
        <w:rPr>
          <w:rFonts w:ascii="Poppins" w:eastAsia="Times New Roman" w:hAnsi="Poppins" w:cs="Poppins"/>
          <w:color w:val="2B2B2B"/>
          <w:kern w:val="0"/>
          <w:sz w:val="27"/>
          <w:szCs w:val="27"/>
          <w:lang w:eastAsia="ro-RO"/>
          <w14:ligatures w14:val="none"/>
        </w:rPr>
      </w:pPr>
      <w:r w:rsidRPr="00A86AA0">
        <w:rPr>
          <w:rFonts w:ascii="Poppins" w:eastAsia="Times New Roman" w:hAnsi="Poppins" w:cs="Poppins"/>
          <w:color w:val="2B2B2B"/>
          <w:kern w:val="0"/>
          <w:sz w:val="27"/>
          <w:szCs w:val="27"/>
          <w:lang w:eastAsia="ro-RO"/>
          <w14:ligatures w14:val="none"/>
        </w:rPr>
        <w:t>Această acțiune presupune un proces de evacuare a apei prin hidranți, sub presiune. În același timp, se realizează analize fizico-chimice, până la limpezirea completă a apei.</w:t>
      </w:r>
    </w:p>
    <w:p w14:paraId="274C57DA" w14:textId="77777777" w:rsidR="00A86AA0" w:rsidRPr="00A86AA0" w:rsidRDefault="00A86AA0" w:rsidP="00A86AA0">
      <w:pPr>
        <w:spacing w:after="300" w:line="360" w:lineRule="atLeast"/>
        <w:rPr>
          <w:rFonts w:ascii="Poppins" w:eastAsia="Times New Roman" w:hAnsi="Poppins" w:cs="Poppins"/>
          <w:color w:val="2B2B2B"/>
          <w:kern w:val="0"/>
          <w:sz w:val="27"/>
          <w:szCs w:val="27"/>
          <w:lang w:eastAsia="ro-RO"/>
          <w14:ligatures w14:val="none"/>
        </w:rPr>
      </w:pPr>
      <w:r w:rsidRPr="00A86AA0">
        <w:rPr>
          <w:rFonts w:ascii="Poppins" w:eastAsia="Times New Roman" w:hAnsi="Poppins" w:cs="Poppins"/>
          <w:color w:val="2B2B2B"/>
          <w:kern w:val="0"/>
          <w:sz w:val="27"/>
          <w:szCs w:val="27"/>
          <w:lang w:eastAsia="ro-RO"/>
          <w14:ligatures w14:val="none"/>
        </w:rPr>
        <w:t>Vă mulțumim pentru înțelegere!</w:t>
      </w:r>
    </w:p>
    <w:p w14:paraId="1FE0D660" w14:textId="25D7976F" w:rsidR="001A349E" w:rsidRPr="00A86AA0" w:rsidRDefault="00A86AA0">
      <w:pPr>
        <w:rPr>
          <w:sz w:val="28"/>
          <w:szCs w:val="28"/>
        </w:rPr>
      </w:pPr>
      <w:r w:rsidRPr="00A86AA0">
        <w:rPr>
          <w:sz w:val="28"/>
          <w:szCs w:val="28"/>
        </w:rPr>
        <w:t>Sursa</w:t>
      </w:r>
      <w:r w:rsidRPr="00A86AA0">
        <w:rPr>
          <w:sz w:val="28"/>
          <w:szCs w:val="28"/>
          <w:lang w:val="en-US"/>
        </w:rPr>
        <w:t xml:space="preserve">: </w:t>
      </w:r>
      <w:proofErr w:type="spellStart"/>
      <w:r w:rsidRPr="00A86AA0">
        <w:rPr>
          <w:sz w:val="28"/>
          <w:szCs w:val="28"/>
          <w:lang w:val="en-US"/>
        </w:rPr>
        <w:t>Compania</w:t>
      </w:r>
      <w:proofErr w:type="spellEnd"/>
      <w:r w:rsidRPr="00A86AA0">
        <w:rPr>
          <w:sz w:val="28"/>
          <w:szCs w:val="28"/>
          <w:lang w:val="en-US"/>
        </w:rPr>
        <w:t xml:space="preserve"> de Ap</w:t>
      </w:r>
      <w:r w:rsidRPr="00A86AA0">
        <w:rPr>
          <w:sz w:val="28"/>
          <w:szCs w:val="28"/>
        </w:rPr>
        <w:t>ă SA Buzău</w:t>
      </w:r>
    </w:p>
    <w:sectPr w:rsidR="001A349E" w:rsidRPr="00A86AA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Poppins">
    <w:charset w:val="00"/>
    <w:family w:val="auto"/>
    <w:pitch w:val="variable"/>
    <w:sig w:usb0="00008007" w:usb1="00000000" w:usb2="00000000" w:usb3="00000000" w:csb0="000000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6AA0"/>
    <w:rsid w:val="001A349E"/>
    <w:rsid w:val="0032005F"/>
    <w:rsid w:val="00A86AA0"/>
    <w:rsid w:val="00BC6947"/>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904F99"/>
  <w15:chartTrackingRefBased/>
  <w15:docId w15:val="{A56DE3A2-9C23-47BE-9B23-CC50325D08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86AA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86AA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86AA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86AA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86AA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86AA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86AA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86AA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86AA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6AA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86AA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86AA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86AA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86AA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86AA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86AA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86AA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86AA0"/>
    <w:rPr>
      <w:rFonts w:eastAsiaTheme="majorEastAsia" w:cstheme="majorBidi"/>
      <w:color w:val="272727" w:themeColor="text1" w:themeTint="D8"/>
    </w:rPr>
  </w:style>
  <w:style w:type="paragraph" w:styleId="Title">
    <w:name w:val="Title"/>
    <w:basedOn w:val="Normal"/>
    <w:next w:val="Normal"/>
    <w:link w:val="TitleChar"/>
    <w:uiPriority w:val="10"/>
    <w:qFormat/>
    <w:rsid w:val="00A86AA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86AA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86AA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86AA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86AA0"/>
    <w:pPr>
      <w:spacing w:before="160"/>
      <w:jc w:val="center"/>
    </w:pPr>
    <w:rPr>
      <w:i/>
      <w:iCs/>
      <w:color w:val="404040" w:themeColor="text1" w:themeTint="BF"/>
    </w:rPr>
  </w:style>
  <w:style w:type="character" w:customStyle="1" w:styleId="QuoteChar">
    <w:name w:val="Quote Char"/>
    <w:basedOn w:val="DefaultParagraphFont"/>
    <w:link w:val="Quote"/>
    <w:uiPriority w:val="29"/>
    <w:rsid w:val="00A86AA0"/>
    <w:rPr>
      <w:i/>
      <w:iCs/>
      <w:color w:val="404040" w:themeColor="text1" w:themeTint="BF"/>
    </w:rPr>
  </w:style>
  <w:style w:type="paragraph" w:styleId="ListParagraph">
    <w:name w:val="List Paragraph"/>
    <w:basedOn w:val="Normal"/>
    <w:uiPriority w:val="34"/>
    <w:qFormat/>
    <w:rsid w:val="00A86AA0"/>
    <w:pPr>
      <w:ind w:left="720"/>
      <w:contextualSpacing/>
    </w:pPr>
  </w:style>
  <w:style w:type="character" w:styleId="IntenseEmphasis">
    <w:name w:val="Intense Emphasis"/>
    <w:basedOn w:val="DefaultParagraphFont"/>
    <w:uiPriority w:val="21"/>
    <w:qFormat/>
    <w:rsid w:val="00A86AA0"/>
    <w:rPr>
      <w:i/>
      <w:iCs/>
      <w:color w:val="0F4761" w:themeColor="accent1" w:themeShade="BF"/>
    </w:rPr>
  </w:style>
  <w:style w:type="paragraph" w:styleId="IntenseQuote">
    <w:name w:val="Intense Quote"/>
    <w:basedOn w:val="Normal"/>
    <w:next w:val="Normal"/>
    <w:link w:val="IntenseQuoteChar"/>
    <w:uiPriority w:val="30"/>
    <w:qFormat/>
    <w:rsid w:val="00A86AA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86AA0"/>
    <w:rPr>
      <w:i/>
      <w:iCs/>
      <w:color w:val="0F4761" w:themeColor="accent1" w:themeShade="BF"/>
    </w:rPr>
  </w:style>
  <w:style w:type="character" w:styleId="IntenseReference">
    <w:name w:val="Intense Reference"/>
    <w:basedOn w:val="DefaultParagraphFont"/>
    <w:uiPriority w:val="32"/>
    <w:qFormat/>
    <w:rsid w:val="00A86AA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68094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102</Words>
  <Characters>597</Characters>
  <Application>Microsoft Office Word</Application>
  <DocSecurity>0</DocSecurity>
  <Lines>4</Lines>
  <Paragraphs>1</Paragraphs>
  <ScaleCrop>false</ScaleCrop>
  <Company/>
  <LinksUpToDate>false</LinksUpToDate>
  <CharactersWithSpaces>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AdiBZ-Florin</dc:creator>
  <cp:keywords/>
  <dc:description/>
  <cp:lastModifiedBy>AdiBZ-Florin</cp:lastModifiedBy>
  <cp:revision>1</cp:revision>
  <dcterms:created xsi:type="dcterms:W3CDTF">2026-04-06T10:13:00Z</dcterms:created>
  <dcterms:modified xsi:type="dcterms:W3CDTF">2026-04-06T10:15:00Z</dcterms:modified>
</cp:coreProperties>
</file>